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953B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46544C" wp14:editId="511CA92C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C6E3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3AF7ACC2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6039D">
        <w:rPr>
          <w:rFonts w:ascii="Times New Roman" w:hAnsi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14:paraId="4AAB7474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2E9F6826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6B43C3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039D">
        <w:rPr>
          <w:rFonts w:ascii="Times New Roman" w:hAnsi="Times New Roman"/>
          <w:sz w:val="24"/>
          <w:szCs w:val="24"/>
        </w:rPr>
        <w:t xml:space="preserve">Р А С П О Р Я Ж Е Н И Е </w:t>
      </w:r>
    </w:p>
    <w:p w14:paraId="12134E09" w14:textId="77777777" w:rsidR="002A5DF9" w:rsidRPr="00D6039D" w:rsidRDefault="002A5DF9" w:rsidP="002A5D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9A5599C" w14:textId="75726A4D" w:rsidR="002A5DF9" w:rsidRPr="003370BA" w:rsidRDefault="001747A3" w:rsidP="002A5DF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2A5DF9">
        <w:rPr>
          <w:rFonts w:ascii="Times New Roman" w:hAnsi="Times New Roman"/>
          <w:bCs/>
          <w:sz w:val="24"/>
          <w:szCs w:val="24"/>
        </w:rPr>
        <w:t xml:space="preserve">т </w:t>
      </w:r>
      <w:r w:rsidR="003C7754">
        <w:rPr>
          <w:rFonts w:ascii="Times New Roman" w:hAnsi="Times New Roman"/>
          <w:bCs/>
          <w:sz w:val="24"/>
          <w:szCs w:val="24"/>
        </w:rPr>
        <w:t>03</w:t>
      </w:r>
      <w:r w:rsidR="002A5DF9" w:rsidRPr="00D6039D">
        <w:rPr>
          <w:rFonts w:ascii="Times New Roman" w:hAnsi="Times New Roman"/>
          <w:bCs/>
          <w:sz w:val="24"/>
          <w:szCs w:val="24"/>
        </w:rPr>
        <w:t xml:space="preserve"> </w:t>
      </w:r>
      <w:r w:rsidR="003C7754">
        <w:rPr>
          <w:rFonts w:ascii="Times New Roman" w:hAnsi="Times New Roman"/>
          <w:bCs/>
          <w:sz w:val="24"/>
          <w:szCs w:val="24"/>
        </w:rPr>
        <w:t>ок</w:t>
      </w:r>
      <w:r w:rsidR="002A5DF9" w:rsidRPr="00D6039D">
        <w:rPr>
          <w:rFonts w:ascii="Times New Roman" w:hAnsi="Times New Roman"/>
          <w:bCs/>
          <w:sz w:val="24"/>
          <w:szCs w:val="24"/>
        </w:rPr>
        <w:t xml:space="preserve">тября </w:t>
      </w:r>
      <w:r w:rsidR="008628D4">
        <w:rPr>
          <w:rFonts w:ascii="Times New Roman" w:hAnsi="Times New Roman"/>
          <w:bCs/>
          <w:sz w:val="24"/>
          <w:szCs w:val="24"/>
        </w:rPr>
        <w:t>202</w:t>
      </w:r>
      <w:r w:rsidR="003C7754">
        <w:rPr>
          <w:rFonts w:ascii="Times New Roman" w:hAnsi="Times New Roman"/>
          <w:bCs/>
          <w:sz w:val="24"/>
          <w:szCs w:val="24"/>
        </w:rPr>
        <w:t>3</w:t>
      </w:r>
      <w:r w:rsidR="00014DBA">
        <w:rPr>
          <w:rFonts w:ascii="Times New Roman" w:hAnsi="Times New Roman"/>
          <w:bCs/>
          <w:sz w:val="24"/>
          <w:szCs w:val="24"/>
        </w:rPr>
        <w:t xml:space="preserve"> года</w:t>
      </w:r>
      <w:r w:rsidR="002A5DF9" w:rsidRPr="00D6039D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014DBA"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r w:rsidR="002A5DF9" w:rsidRPr="00753328">
        <w:rPr>
          <w:rFonts w:ascii="Times New Roman" w:hAnsi="Times New Roman"/>
          <w:bCs/>
          <w:sz w:val="24"/>
          <w:szCs w:val="24"/>
        </w:rPr>
        <w:t>№</w:t>
      </w:r>
      <w:r w:rsidR="003C7754">
        <w:rPr>
          <w:rFonts w:ascii="Times New Roman" w:hAnsi="Times New Roman"/>
          <w:bCs/>
          <w:sz w:val="24"/>
          <w:szCs w:val="24"/>
        </w:rPr>
        <w:t xml:space="preserve"> 20</w:t>
      </w:r>
      <w:r w:rsidR="002A5DF9" w:rsidRPr="00753328">
        <w:rPr>
          <w:rFonts w:ascii="Times New Roman" w:hAnsi="Times New Roman"/>
          <w:bCs/>
          <w:sz w:val="24"/>
          <w:szCs w:val="24"/>
        </w:rPr>
        <w:t xml:space="preserve"> -</w:t>
      </w:r>
      <w:proofErr w:type="gramStart"/>
      <w:r w:rsidR="002A5DF9" w:rsidRPr="00753328">
        <w:rPr>
          <w:rFonts w:ascii="Times New Roman" w:hAnsi="Times New Roman"/>
          <w:bCs/>
          <w:sz w:val="24"/>
          <w:szCs w:val="24"/>
        </w:rPr>
        <w:t>р</w:t>
      </w:r>
      <w:proofErr w:type="gramEnd"/>
    </w:p>
    <w:p w14:paraId="276B5AD7" w14:textId="77777777" w:rsidR="002A5DF9" w:rsidRPr="00D6039D" w:rsidRDefault="002A5DF9" w:rsidP="002A5D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6605" w:type="dxa"/>
        <w:tblLayout w:type="fixed"/>
        <w:tblLook w:val="00A0" w:firstRow="1" w:lastRow="0" w:firstColumn="1" w:lastColumn="0" w:noHBand="0" w:noVBand="0"/>
      </w:tblPr>
      <w:tblGrid>
        <w:gridCol w:w="6605"/>
      </w:tblGrid>
      <w:tr w:rsidR="002A5DF9" w:rsidRPr="00D6039D" w14:paraId="009C2899" w14:textId="77777777" w:rsidTr="00DB46E0">
        <w:trPr>
          <w:trHeight w:val="1036"/>
        </w:trPr>
        <w:tc>
          <w:tcPr>
            <w:tcW w:w="6605" w:type="dxa"/>
          </w:tcPr>
          <w:p w14:paraId="5C88A12D" w14:textId="7B857031" w:rsidR="002A5DF9" w:rsidRPr="00D6039D" w:rsidRDefault="000E42B7" w:rsidP="003C7754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B46E0">
              <w:rPr>
                <w:rFonts w:ascii="Times New Roman" w:hAnsi="Times New Roman"/>
                <w:sz w:val="24"/>
                <w:szCs w:val="24"/>
              </w:rPr>
              <w:t>начале отопительного сезона 202</w:t>
            </w:r>
            <w:r w:rsidR="003C7754">
              <w:rPr>
                <w:rFonts w:ascii="Times New Roman" w:hAnsi="Times New Roman"/>
                <w:sz w:val="24"/>
                <w:szCs w:val="24"/>
              </w:rPr>
              <w:t>3</w:t>
            </w:r>
            <w:r w:rsidR="00DB46E0">
              <w:rPr>
                <w:rFonts w:ascii="Times New Roman" w:hAnsi="Times New Roman"/>
                <w:sz w:val="24"/>
                <w:szCs w:val="24"/>
              </w:rPr>
              <w:t>-202</w:t>
            </w:r>
            <w:r w:rsidR="003C77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территории </w:t>
            </w:r>
            <w:r w:rsidRPr="00606B0D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="00014D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</w:tbl>
    <w:p w14:paraId="01CE229E" w14:textId="77777777"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14:paraId="477A648B" w14:textId="77777777" w:rsidR="000E42B7" w:rsidRDefault="000E42B7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55F653F" w14:textId="77777777" w:rsidR="000E42B7" w:rsidRDefault="000E42B7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C12C13E" w14:textId="70D84F19" w:rsidR="002A5DF9" w:rsidRPr="00D6039D" w:rsidRDefault="002A5DF9" w:rsidP="002A5DF9">
      <w:pPr>
        <w:spacing w:after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14:paraId="568C558D" w14:textId="76395413" w:rsidR="002A5DF9" w:rsidRPr="00D6039D" w:rsidRDefault="00752276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52276">
        <w:rPr>
          <w:rFonts w:ascii="Times New Roman" w:hAnsi="Times New Roman"/>
          <w:color w:val="000000"/>
          <w:spacing w:val="5"/>
          <w:sz w:val="24"/>
          <w:szCs w:val="24"/>
        </w:rPr>
        <w:t xml:space="preserve">Обществу с ограниченной ответственностью </w:t>
      </w:r>
      <w:r w:rsidRPr="00752276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proofErr w:type="spellStart"/>
      <w:r w:rsidRPr="00752276"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 w:rsidRPr="00752276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Pr="00752276">
        <w:rPr>
          <w:rFonts w:ascii="Times New Roman" w:hAnsi="Times New Roman"/>
          <w:color w:val="000000"/>
          <w:spacing w:val="5"/>
          <w:sz w:val="24"/>
          <w:szCs w:val="24"/>
        </w:rPr>
        <w:t>другим теплоснабжающим организациям, осуществляющим свою деятельность на территории муниципального образования Красноозерное сельское поселение Приозерского муниципального района Ленинградской области: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0E42B7">
        <w:rPr>
          <w:rFonts w:ascii="Times New Roman" w:hAnsi="Times New Roman"/>
          <w:color w:val="000000"/>
          <w:spacing w:val="-5"/>
          <w:sz w:val="24"/>
          <w:szCs w:val="24"/>
        </w:rPr>
        <w:t>приступить к регулярному отоплению социальных, общественных, административных объектов, жилого фонда дер. Красноозерное с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3C7754">
        <w:rPr>
          <w:rFonts w:ascii="Times New Roman" w:hAnsi="Times New Roman"/>
          <w:color w:val="000000"/>
          <w:spacing w:val="-5"/>
          <w:sz w:val="24"/>
          <w:szCs w:val="24"/>
        </w:rPr>
        <w:t>04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3C7754">
        <w:rPr>
          <w:rFonts w:ascii="Times New Roman" w:hAnsi="Times New Roman"/>
          <w:color w:val="000000"/>
          <w:spacing w:val="-5"/>
          <w:sz w:val="24"/>
          <w:szCs w:val="24"/>
        </w:rPr>
        <w:t>ок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 xml:space="preserve">тября </w:t>
      </w:r>
      <w:r w:rsidR="008628D4">
        <w:rPr>
          <w:rFonts w:ascii="Times New Roman" w:hAnsi="Times New Roman"/>
          <w:color w:val="000000"/>
          <w:spacing w:val="-5"/>
          <w:sz w:val="24"/>
          <w:szCs w:val="24"/>
        </w:rPr>
        <w:t>202</w:t>
      </w:r>
      <w:r w:rsidR="003C7754"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>года.</w:t>
      </w:r>
    </w:p>
    <w:p w14:paraId="621F718D" w14:textId="120439CC" w:rsidR="00752276" w:rsidRDefault="00752276" w:rsidP="00752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52276">
        <w:rPr>
          <w:rFonts w:ascii="Times New Roman" w:hAnsi="Times New Roman"/>
          <w:color w:val="000000"/>
          <w:spacing w:val="-5"/>
          <w:sz w:val="24"/>
          <w:szCs w:val="24"/>
        </w:rPr>
        <w:t>Руководителям муниципальных учреждений, ТСЖ, УКЗАО «ТВЭЛОблСервис»:</w:t>
      </w:r>
    </w:p>
    <w:p w14:paraId="48CD2183" w14:textId="2901958D" w:rsidR="00752276" w:rsidRPr="00752276" w:rsidRDefault="00752276" w:rsidP="007522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2.1.  </w:t>
      </w:r>
      <w:r w:rsidRPr="00752276">
        <w:rPr>
          <w:rFonts w:ascii="Times New Roman" w:hAnsi="Times New Roman"/>
          <w:color w:val="000000"/>
          <w:spacing w:val="-5"/>
          <w:sz w:val="24"/>
          <w:szCs w:val="24"/>
        </w:rPr>
        <w:t>Подключение внутренних систем отопления производить по согласованию с теплоснабжающей организацией.</w:t>
      </w:r>
    </w:p>
    <w:p w14:paraId="472A0C6B" w14:textId="3CD2FA1F" w:rsidR="00752276" w:rsidRDefault="00752276" w:rsidP="007522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2.2. </w:t>
      </w:r>
      <w:proofErr w:type="gramStart"/>
      <w:r w:rsidRPr="00752276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proofErr w:type="gramEnd"/>
      <w:r w:rsidRPr="00752276">
        <w:rPr>
          <w:rFonts w:ascii="Times New Roman" w:hAnsi="Times New Roman"/>
          <w:color w:val="000000"/>
          <w:sz w:val="24"/>
          <w:szCs w:val="24"/>
        </w:rPr>
        <w:t xml:space="preserve"> целях безопасной эксплуатации внутридомовых систем отопления, обеспечить контроль за подачей отопления в жилые дома, своевременно проинформировать потребителей о начале отопительного сезона и обеспечить </w:t>
      </w:r>
      <w:r w:rsidRPr="00752276">
        <w:rPr>
          <w:rFonts w:ascii="Times New Roman" w:hAnsi="Times New Roman"/>
          <w:color w:val="000000"/>
          <w:spacing w:val="-5"/>
          <w:sz w:val="24"/>
          <w:szCs w:val="24"/>
        </w:rPr>
        <w:t>принятие своевременных мер по устранению неисправностей и нормализации теплоснабжения.</w:t>
      </w:r>
    </w:p>
    <w:p w14:paraId="78219304" w14:textId="77777777"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Настоящее распоряжение опубликовать на официальном сайте администрации муниципального образования.</w:t>
      </w:r>
    </w:p>
    <w:p w14:paraId="3B1208AC" w14:textId="77777777" w:rsidR="002A5DF9" w:rsidRDefault="002A5DF9" w:rsidP="002A5D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настоящего распоряжения оставляю за собой.</w:t>
      </w:r>
    </w:p>
    <w:p w14:paraId="3DE39104" w14:textId="77777777"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E3F1AD2" w14:textId="77777777" w:rsidR="00014DBA" w:rsidRDefault="00014DBA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D700722" w14:textId="77777777" w:rsidR="000E42B7" w:rsidRPr="00D6039D" w:rsidRDefault="000E42B7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5F4D85C" w14:textId="57C7EFE5" w:rsidR="002A5DF9" w:rsidRDefault="003C7754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Глава администрации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</w:t>
      </w:r>
      <w:r w:rsidR="00EA0CD7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="003D7E6C">
        <w:rPr>
          <w:rFonts w:ascii="Times New Roman" w:hAnsi="Times New Roman"/>
          <w:color w:val="000000"/>
          <w:spacing w:val="-5"/>
          <w:sz w:val="24"/>
          <w:szCs w:val="24"/>
        </w:rPr>
        <w:t>.В.</w:t>
      </w:r>
      <w:r w:rsidR="00091F0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Рыбак</w:t>
      </w:r>
    </w:p>
    <w:p w14:paraId="0D1D14BF" w14:textId="77777777" w:rsidR="002A5DF9" w:rsidRDefault="002A5DF9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DCE66A4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2445966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326844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7ACA887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5CA00A3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1BE519E6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bookmarkStart w:id="0" w:name="_GoBack"/>
      <w:bookmarkEnd w:id="0"/>
    </w:p>
    <w:p w14:paraId="3F1F3CF5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7BC02C5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C7269E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FB19644" w14:textId="77777777" w:rsidR="00014DBA" w:rsidRDefault="00014DBA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ADE6EFE" w14:textId="7423B366" w:rsidR="00014DBA" w:rsidRPr="00D6039D" w:rsidRDefault="009B58EB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Исп. </w:t>
      </w:r>
      <w:r w:rsidR="003C7754">
        <w:rPr>
          <w:rFonts w:ascii="Times New Roman" w:hAnsi="Times New Roman"/>
          <w:bCs/>
          <w:color w:val="000000"/>
          <w:spacing w:val="-5"/>
          <w:sz w:val="16"/>
          <w:szCs w:val="16"/>
        </w:rPr>
        <w:t>Благодарев А.Ф.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, тел. 8 (81379) 67-493</w:t>
      </w:r>
    </w:p>
    <w:p w14:paraId="5254DA44" w14:textId="7A3B3521" w:rsidR="00DB46E0" w:rsidRPr="00014DBA" w:rsidRDefault="002A5DF9" w:rsidP="00014DBA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,  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>РСО - 1</w:t>
      </w:r>
    </w:p>
    <w:sectPr w:rsidR="00DB46E0" w:rsidRPr="00014DBA" w:rsidSect="00014D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F9"/>
    <w:rsid w:val="00014DBA"/>
    <w:rsid w:val="00091F02"/>
    <w:rsid w:val="000E42B7"/>
    <w:rsid w:val="001747A3"/>
    <w:rsid w:val="00207EBE"/>
    <w:rsid w:val="002A5DF9"/>
    <w:rsid w:val="00324B08"/>
    <w:rsid w:val="00374D22"/>
    <w:rsid w:val="003C7754"/>
    <w:rsid w:val="003D7E6C"/>
    <w:rsid w:val="0043786F"/>
    <w:rsid w:val="00557C19"/>
    <w:rsid w:val="00576471"/>
    <w:rsid w:val="005E085B"/>
    <w:rsid w:val="006759DB"/>
    <w:rsid w:val="00752276"/>
    <w:rsid w:val="00753328"/>
    <w:rsid w:val="00762BD5"/>
    <w:rsid w:val="008628D4"/>
    <w:rsid w:val="009B58EB"/>
    <w:rsid w:val="00B2155B"/>
    <w:rsid w:val="00BB4DC6"/>
    <w:rsid w:val="00BC14B2"/>
    <w:rsid w:val="00C33EF1"/>
    <w:rsid w:val="00C45669"/>
    <w:rsid w:val="00DB46E0"/>
    <w:rsid w:val="00E2364C"/>
    <w:rsid w:val="00EA0CD7"/>
    <w:rsid w:val="00EE17F7"/>
    <w:rsid w:val="00F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5</cp:revision>
  <cp:lastPrinted>2023-10-03T07:10:00Z</cp:lastPrinted>
  <dcterms:created xsi:type="dcterms:W3CDTF">2022-09-19T11:36:00Z</dcterms:created>
  <dcterms:modified xsi:type="dcterms:W3CDTF">2023-10-03T07:19:00Z</dcterms:modified>
</cp:coreProperties>
</file>